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8BD2" w14:textId="24316B96" w:rsidR="00B7778A" w:rsidRDefault="00945A00" w:rsidP="00945A00">
      <w:pPr>
        <w:pStyle w:val="Corpsdetexte"/>
        <w:ind w:left="0"/>
        <w:jc w:val="center"/>
        <w:rPr>
          <w:rFonts w:ascii="Arial"/>
          <w:b/>
        </w:rPr>
      </w:pPr>
      <w:r w:rsidRPr="00945A00">
        <w:rPr>
          <w:rFonts w:ascii="Arial" w:eastAsia="Arial" w:hAnsi="Arial" w:cs="Arial"/>
          <w:b/>
          <w:bCs/>
          <w:sz w:val="36"/>
          <w:szCs w:val="36"/>
        </w:rPr>
        <w:t>Assistant Affaires Règlementaires</w:t>
      </w:r>
    </w:p>
    <w:p w14:paraId="5B81EA4D" w14:textId="77777777" w:rsidR="00B7778A" w:rsidRDefault="00B7778A">
      <w:pPr>
        <w:pStyle w:val="Corpsdetexte"/>
        <w:spacing w:before="51"/>
        <w:ind w:left="0"/>
        <w:rPr>
          <w:rFonts w:ascii="Arial"/>
          <w:b/>
        </w:rPr>
      </w:pPr>
    </w:p>
    <w:p w14:paraId="22068549" w14:textId="77777777" w:rsidR="00B7778A" w:rsidRDefault="009004C9">
      <w:pPr>
        <w:pStyle w:val="Titre2"/>
      </w:pPr>
      <w:bookmarkStart w:id="0" w:name="Ahmed_MEDIG"/>
      <w:bookmarkEnd w:id="0"/>
      <w:r>
        <w:t>Ahmed</w:t>
      </w:r>
      <w:r>
        <w:rPr>
          <w:spacing w:val="30"/>
        </w:rPr>
        <w:t xml:space="preserve"> </w:t>
      </w:r>
      <w:r>
        <w:rPr>
          <w:spacing w:val="-4"/>
        </w:rPr>
        <w:t>MEDIG</w:t>
      </w:r>
    </w:p>
    <w:p w14:paraId="6F33F7EA" w14:textId="77777777" w:rsidR="00B7778A" w:rsidRDefault="009004C9">
      <w:pPr>
        <w:pStyle w:val="Corpsdetexte"/>
        <w:spacing w:before="46" w:line="278" w:lineRule="auto"/>
        <w:ind w:left="144" w:right="5741"/>
      </w:pPr>
      <w:r>
        <w:t>Paris 75015 | +33 7 45 97 60 07 |</w:t>
      </w:r>
      <w:hyperlink r:id="rId5">
        <w:r w:rsidR="00B7778A">
          <w:rPr>
            <w:color w:val="0000FF"/>
            <w:u w:val="single" w:color="0000FF"/>
          </w:rPr>
          <w:t>medig.ahe@gmail.com</w:t>
        </w:r>
      </w:hyperlink>
      <w:r>
        <w:rPr>
          <w:color w:val="0000FF"/>
        </w:rPr>
        <w:t xml:space="preserve"> </w:t>
      </w:r>
      <w:r>
        <w:rPr>
          <w:color w:val="1F467A"/>
        </w:rPr>
        <w:t>Trilingue</w:t>
      </w:r>
      <w:r>
        <w:rPr>
          <w:color w:val="1F467A"/>
          <w:spacing w:val="-14"/>
        </w:rPr>
        <w:t xml:space="preserve"> </w:t>
      </w:r>
      <w:r>
        <w:rPr>
          <w:color w:val="1F467A"/>
        </w:rPr>
        <w:t>:</w:t>
      </w:r>
      <w:r>
        <w:rPr>
          <w:color w:val="1F467A"/>
          <w:spacing w:val="-13"/>
        </w:rPr>
        <w:t xml:space="preserve"> </w:t>
      </w:r>
      <w:r>
        <w:rPr>
          <w:color w:val="1F467A"/>
        </w:rPr>
        <w:t>Français</w:t>
      </w:r>
      <w:r>
        <w:rPr>
          <w:color w:val="1F467A"/>
          <w:spacing w:val="-15"/>
        </w:rPr>
        <w:t xml:space="preserve"> </w:t>
      </w:r>
      <w:r>
        <w:rPr>
          <w:color w:val="1F467A"/>
        </w:rPr>
        <w:t>(courant),</w:t>
      </w:r>
      <w:r>
        <w:rPr>
          <w:color w:val="1F467A"/>
          <w:spacing w:val="-14"/>
        </w:rPr>
        <w:t xml:space="preserve"> </w:t>
      </w:r>
      <w:r>
        <w:rPr>
          <w:color w:val="1F467A"/>
        </w:rPr>
        <w:t>Anglais</w:t>
      </w:r>
      <w:r>
        <w:rPr>
          <w:color w:val="1F467A"/>
          <w:spacing w:val="-12"/>
        </w:rPr>
        <w:t xml:space="preserve"> </w:t>
      </w:r>
      <w:r>
        <w:rPr>
          <w:color w:val="1F467A"/>
        </w:rPr>
        <w:t>(B2),</w:t>
      </w:r>
      <w:r>
        <w:rPr>
          <w:color w:val="1F467A"/>
          <w:spacing w:val="-14"/>
        </w:rPr>
        <w:t xml:space="preserve"> </w:t>
      </w:r>
      <w:r>
        <w:rPr>
          <w:color w:val="1F467A"/>
        </w:rPr>
        <w:t>Arabe</w:t>
      </w:r>
      <w:r>
        <w:rPr>
          <w:color w:val="1F467A"/>
          <w:spacing w:val="-13"/>
        </w:rPr>
        <w:t xml:space="preserve"> </w:t>
      </w:r>
      <w:r>
        <w:rPr>
          <w:color w:val="1F467A"/>
        </w:rPr>
        <w:t>(courant)</w:t>
      </w:r>
    </w:p>
    <w:p w14:paraId="37BAC744" w14:textId="77777777" w:rsidR="00B7778A" w:rsidRDefault="009004C9">
      <w:pPr>
        <w:pStyle w:val="Titre2"/>
        <w:spacing w:before="212"/>
      </w:pPr>
      <w:bookmarkStart w:id="1" w:name="PROFIL"/>
      <w:bookmarkEnd w:id="1"/>
      <w:r>
        <w:rPr>
          <w:spacing w:val="-2"/>
        </w:rPr>
        <w:t>PROFIL</w:t>
      </w:r>
    </w:p>
    <w:p w14:paraId="137B4DE7" w14:textId="77777777" w:rsidR="00B7778A" w:rsidRDefault="009004C9">
      <w:pPr>
        <w:pStyle w:val="Corpsdetexte"/>
        <w:spacing w:before="7"/>
        <w:ind w:left="0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BECD008" wp14:editId="16F56A8C">
                <wp:simplePos x="0" y="0"/>
                <wp:positionH relativeFrom="page">
                  <wp:posOffset>548640</wp:posOffset>
                </wp:positionH>
                <wp:positionV relativeFrom="paragraph">
                  <wp:posOffset>128304</wp:posOffset>
                </wp:positionV>
                <wp:extent cx="6623050" cy="1524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3050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3050" h="15240">
                              <a:moveTo>
                                <a:pt x="6622669" y="0"/>
                              </a:move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lnTo>
                                <a:pt x="6622669" y="15240"/>
                              </a:lnTo>
                              <a:lnTo>
                                <a:pt x="662266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0B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14E29A" id="Graphic 1" o:spid="_x0000_s1026" style="position:absolute;margin-left:43.2pt;margin-top:10.1pt;width:521.5pt;height:1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3050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" path="m6622669,l,,,15240r6622669,l6622669,xe" fillcolor="#4f80ba" stroked="f">
                <v:path arrowok="t"/>
                <w10:wrap type="topAndBottom" anchorx="page"/>
              </v:shape>
            </w:pict>
          </mc:Fallback>
        </mc:AlternateContent>
      </w:r>
    </w:p>
    <w:p w14:paraId="7C68545B" w14:textId="73881F31" w:rsidR="00B7778A" w:rsidRDefault="00BE31EF">
      <w:pPr>
        <w:pStyle w:val="Corpsdetexte"/>
        <w:spacing w:before="103"/>
        <w:ind w:left="144" w:right="119"/>
        <w:jc w:val="both"/>
      </w:pPr>
      <w:r w:rsidRPr="00BE31EF">
        <w:t>Pharmacien avec plus de 4 ans d’expérience dans le secteur de la santé, je souhaite évoluer dans les affaires réglementaires, notamment dans le suivi des dossiers d’AMM. Rigoureux, organisé et motivé, je souhaite contribuer à la conformité des produits de santé et au respect des exigences réglementaires.</w:t>
      </w:r>
    </w:p>
    <w:p w14:paraId="4979252A" w14:textId="77777777" w:rsidR="00B7778A" w:rsidRDefault="009004C9">
      <w:pPr>
        <w:pStyle w:val="Titre1"/>
        <w:spacing w:before="24"/>
        <w:ind w:left="173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00533B5" wp14:editId="429D7F18">
                <wp:simplePos x="0" y="0"/>
                <wp:positionH relativeFrom="page">
                  <wp:posOffset>586740</wp:posOffset>
                </wp:positionH>
                <wp:positionV relativeFrom="paragraph">
                  <wp:posOffset>207744</wp:posOffset>
                </wp:positionV>
                <wp:extent cx="6629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25400">
                          <a:solidFill>
                            <a:srgbClr val="4F80B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DBCF1" id="Graphic 2" o:spid="_x0000_s1026" style="position:absolute;margin-left:46.2pt;margin-top:16.35pt;width:522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" path="m,l6629400,e" filled="f" strokecolor="#4f80ba" strokeweight="2pt">
                <v:path arrowok="t"/>
                <w10:wrap type="topAndBottom" anchorx="page"/>
              </v:shape>
            </w:pict>
          </mc:Fallback>
        </mc:AlternateContent>
      </w:r>
      <w:bookmarkStart w:id="2" w:name="FORMATION"/>
      <w:bookmarkEnd w:id="2"/>
      <w:r>
        <w:rPr>
          <w:spacing w:val="-2"/>
        </w:rPr>
        <w:t>FORMATION</w:t>
      </w:r>
    </w:p>
    <w:p w14:paraId="47938AB5" w14:textId="77777777" w:rsidR="00B7778A" w:rsidRDefault="009004C9">
      <w:pPr>
        <w:pStyle w:val="Paragraphedeliste"/>
        <w:numPr>
          <w:ilvl w:val="0"/>
          <w:numId w:val="2"/>
        </w:numPr>
        <w:tabs>
          <w:tab w:val="left" w:pos="864"/>
          <w:tab w:val="left" w:pos="9426"/>
        </w:tabs>
        <w:spacing w:before="1"/>
        <w:rPr>
          <w:sz w:val="21"/>
        </w:rPr>
      </w:pPr>
      <w:r>
        <w:rPr>
          <w:color w:val="1F467A"/>
          <w:spacing w:val="-2"/>
          <w:sz w:val="21"/>
        </w:rPr>
        <w:t>MBA</w:t>
      </w:r>
      <w:r>
        <w:rPr>
          <w:color w:val="1F467A"/>
          <w:spacing w:val="-12"/>
          <w:sz w:val="21"/>
        </w:rPr>
        <w:t xml:space="preserve"> </w:t>
      </w:r>
      <w:r>
        <w:rPr>
          <w:color w:val="1F467A"/>
          <w:spacing w:val="-2"/>
          <w:sz w:val="21"/>
        </w:rPr>
        <w:t>Marketing</w:t>
      </w:r>
      <w:r>
        <w:rPr>
          <w:color w:val="1F467A"/>
          <w:spacing w:val="-8"/>
          <w:sz w:val="21"/>
        </w:rPr>
        <w:t xml:space="preserve"> </w:t>
      </w:r>
      <w:r>
        <w:rPr>
          <w:color w:val="1F467A"/>
          <w:spacing w:val="-2"/>
          <w:sz w:val="21"/>
        </w:rPr>
        <w:t>&amp;</w:t>
      </w:r>
      <w:r>
        <w:rPr>
          <w:color w:val="1F467A"/>
          <w:spacing w:val="-4"/>
          <w:sz w:val="21"/>
        </w:rPr>
        <w:t xml:space="preserve"> </w:t>
      </w:r>
      <w:r>
        <w:rPr>
          <w:color w:val="1F467A"/>
          <w:spacing w:val="-2"/>
          <w:sz w:val="21"/>
        </w:rPr>
        <w:t>Communication</w:t>
      </w:r>
      <w:r>
        <w:rPr>
          <w:color w:val="1F467A"/>
          <w:spacing w:val="-4"/>
          <w:sz w:val="21"/>
        </w:rPr>
        <w:t xml:space="preserve"> </w:t>
      </w:r>
      <w:r>
        <w:rPr>
          <w:color w:val="1F467A"/>
          <w:spacing w:val="-2"/>
          <w:sz w:val="21"/>
        </w:rPr>
        <w:t>Santé</w:t>
      </w:r>
      <w:r>
        <w:rPr>
          <w:color w:val="1F467A"/>
          <w:spacing w:val="-8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8"/>
          <w:sz w:val="21"/>
        </w:rPr>
        <w:t xml:space="preserve"> </w:t>
      </w:r>
      <w:r>
        <w:rPr>
          <w:color w:val="1F467A"/>
          <w:spacing w:val="-2"/>
          <w:sz w:val="21"/>
        </w:rPr>
        <w:t>De</w:t>
      </w:r>
      <w:r>
        <w:rPr>
          <w:color w:val="1F467A"/>
          <w:spacing w:val="-9"/>
          <w:sz w:val="21"/>
        </w:rPr>
        <w:t xml:space="preserve"> </w:t>
      </w:r>
      <w:r>
        <w:rPr>
          <w:color w:val="1F467A"/>
          <w:spacing w:val="-2"/>
          <w:sz w:val="21"/>
        </w:rPr>
        <w:t>Vinci</w:t>
      </w:r>
      <w:r>
        <w:rPr>
          <w:color w:val="1F467A"/>
          <w:spacing w:val="-4"/>
          <w:sz w:val="21"/>
        </w:rPr>
        <w:t xml:space="preserve"> </w:t>
      </w:r>
      <w:r>
        <w:rPr>
          <w:color w:val="1F467A"/>
          <w:spacing w:val="-2"/>
          <w:sz w:val="21"/>
        </w:rPr>
        <w:t>Exécutive</w:t>
      </w:r>
      <w:r>
        <w:rPr>
          <w:color w:val="1F467A"/>
          <w:spacing w:val="-4"/>
          <w:sz w:val="21"/>
        </w:rPr>
        <w:t xml:space="preserve"> </w:t>
      </w:r>
      <w:r>
        <w:rPr>
          <w:color w:val="1F467A"/>
          <w:spacing w:val="-2"/>
          <w:sz w:val="21"/>
        </w:rPr>
        <w:t>Education,</w:t>
      </w:r>
      <w:r>
        <w:rPr>
          <w:color w:val="1F467A"/>
          <w:spacing w:val="-9"/>
          <w:sz w:val="21"/>
        </w:rPr>
        <w:t xml:space="preserve"> </w:t>
      </w:r>
      <w:r>
        <w:rPr>
          <w:color w:val="1F467A"/>
          <w:spacing w:val="-2"/>
          <w:sz w:val="21"/>
        </w:rPr>
        <w:t>Nanterre,</w:t>
      </w:r>
      <w:r>
        <w:rPr>
          <w:color w:val="1F467A"/>
          <w:spacing w:val="-3"/>
          <w:sz w:val="21"/>
        </w:rPr>
        <w:t xml:space="preserve"> </w:t>
      </w:r>
      <w:r>
        <w:rPr>
          <w:color w:val="1F467A"/>
          <w:spacing w:val="-2"/>
          <w:sz w:val="21"/>
        </w:rPr>
        <w:t>France</w:t>
      </w:r>
      <w:r>
        <w:rPr>
          <w:color w:val="1F467A"/>
          <w:sz w:val="21"/>
        </w:rPr>
        <w:tab/>
        <w:t>(2024</w:t>
      </w:r>
      <w:r>
        <w:rPr>
          <w:color w:val="1F467A"/>
          <w:spacing w:val="-12"/>
          <w:sz w:val="21"/>
        </w:rPr>
        <w:t xml:space="preserve"> </w:t>
      </w:r>
      <w:r>
        <w:rPr>
          <w:color w:val="1F467A"/>
          <w:sz w:val="21"/>
        </w:rPr>
        <w:t>–</w:t>
      </w:r>
      <w:r>
        <w:rPr>
          <w:color w:val="1F467A"/>
          <w:spacing w:val="-11"/>
          <w:sz w:val="21"/>
        </w:rPr>
        <w:t xml:space="preserve"> </w:t>
      </w:r>
      <w:r>
        <w:rPr>
          <w:color w:val="1F467A"/>
          <w:spacing w:val="-2"/>
          <w:sz w:val="21"/>
        </w:rPr>
        <w:t>2025)</w:t>
      </w:r>
    </w:p>
    <w:p w14:paraId="023D226A" w14:textId="77777777" w:rsidR="00B7778A" w:rsidRDefault="009004C9">
      <w:pPr>
        <w:pStyle w:val="Paragraphedeliste"/>
        <w:numPr>
          <w:ilvl w:val="0"/>
          <w:numId w:val="2"/>
        </w:numPr>
        <w:tabs>
          <w:tab w:val="left" w:pos="864"/>
          <w:tab w:val="left" w:pos="9440"/>
        </w:tabs>
        <w:spacing w:before="5"/>
        <w:rPr>
          <w:sz w:val="21"/>
        </w:rPr>
      </w:pPr>
      <w:r>
        <w:rPr>
          <w:color w:val="1F467A"/>
          <w:spacing w:val="-2"/>
          <w:sz w:val="21"/>
        </w:rPr>
        <w:t>Doctorat</w:t>
      </w:r>
      <w:r>
        <w:rPr>
          <w:color w:val="1F467A"/>
          <w:spacing w:val="-4"/>
          <w:sz w:val="21"/>
        </w:rPr>
        <w:t xml:space="preserve"> </w:t>
      </w:r>
      <w:r>
        <w:rPr>
          <w:color w:val="1F467A"/>
          <w:spacing w:val="-2"/>
          <w:sz w:val="21"/>
        </w:rPr>
        <w:t>en</w:t>
      </w:r>
      <w:r>
        <w:rPr>
          <w:color w:val="1F467A"/>
          <w:spacing w:val="-10"/>
          <w:sz w:val="21"/>
        </w:rPr>
        <w:t xml:space="preserve"> </w:t>
      </w:r>
      <w:r>
        <w:rPr>
          <w:color w:val="1F467A"/>
          <w:spacing w:val="-2"/>
          <w:sz w:val="21"/>
        </w:rPr>
        <w:t>Pharmacie</w:t>
      </w:r>
      <w:r>
        <w:rPr>
          <w:color w:val="1F467A"/>
          <w:spacing w:val="-3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3"/>
          <w:sz w:val="21"/>
        </w:rPr>
        <w:t xml:space="preserve"> </w:t>
      </w:r>
      <w:r>
        <w:rPr>
          <w:color w:val="1F467A"/>
          <w:spacing w:val="-2"/>
          <w:sz w:val="21"/>
        </w:rPr>
        <w:t>Université d'Alger, Algérie</w:t>
      </w:r>
      <w:r>
        <w:rPr>
          <w:color w:val="1F467A"/>
          <w:sz w:val="21"/>
        </w:rPr>
        <w:tab/>
      </w:r>
      <w:r>
        <w:rPr>
          <w:color w:val="1F467A"/>
          <w:spacing w:val="-2"/>
          <w:sz w:val="21"/>
        </w:rPr>
        <w:t>(2012</w:t>
      </w:r>
      <w:r>
        <w:rPr>
          <w:color w:val="1F467A"/>
          <w:spacing w:val="-15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1"/>
          <w:sz w:val="21"/>
        </w:rPr>
        <w:t xml:space="preserve"> </w:t>
      </w:r>
      <w:r>
        <w:rPr>
          <w:color w:val="1F467A"/>
          <w:spacing w:val="-2"/>
          <w:sz w:val="21"/>
        </w:rPr>
        <w:t>2019)</w:t>
      </w:r>
    </w:p>
    <w:p w14:paraId="7E5DFC1E" w14:textId="77777777" w:rsidR="00B7778A" w:rsidRDefault="009004C9">
      <w:pPr>
        <w:pStyle w:val="Titre1"/>
        <w:spacing w:before="18"/>
        <w:ind w:left="192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F219B7A" wp14:editId="37567668">
                <wp:simplePos x="0" y="0"/>
                <wp:positionH relativeFrom="page">
                  <wp:posOffset>586740</wp:posOffset>
                </wp:positionH>
                <wp:positionV relativeFrom="paragraph">
                  <wp:posOffset>218975</wp:posOffset>
                </wp:positionV>
                <wp:extent cx="6629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25400">
                          <a:solidFill>
                            <a:srgbClr val="4F80B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616319" id="Graphic 3" o:spid="_x0000_s1026" style="position:absolute;margin-left:46.2pt;margin-top:17.25pt;width:522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" path="m,l6629400,e" filled="f" strokecolor="#4f80ba" strokeweight="2pt">
                <v:path arrowok="t"/>
                <w10:wrap type="topAndBottom" anchorx="page"/>
              </v:shape>
            </w:pict>
          </mc:Fallback>
        </mc:AlternateContent>
      </w:r>
      <w:bookmarkStart w:id="3" w:name="EXPERIENCE_PROFESSIONNELLE"/>
      <w:bookmarkEnd w:id="3"/>
      <w:r>
        <w:rPr>
          <w:spacing w:val="-2"/>
        </w:rPr>
        <w:t>EXPERIENCE</w:t>
      </w:r>
      <w:r>
        <w:rPr>
          <w:spacing w:val="1"/>
        </w:rPr>
        <w:t xml:space="preserve"> </w:t>
      </w:r>
      <w:r>
        <w:rPr>
          <w:spacing w:val="-2"/>
        </w:rPr>
        <w:t>PROFESSIONNELLE</w:t>
      </w:r>
    </w:p>
    <w:p w14:paraId="769E1344" w14:textId="77777777" w:rsidR="00B7778A" w:rsidRDefault="00B7778A">
      <w:pPr>
        <w:pStyle w:val="Corpsdetexte"/>
        <w:spacing w:before="2"/>
        <w:ind w:left="0"/>
        <w:rPr>
          <w:b/>
          <w:sz w:val="22"/>
        </w:rPr>
      </w:pPr>
    </w:p>
    <w:p w14:paraId="29561F1A" w14:textId="77777777" w:rsidR="00B7778A" w:rsidRDefault="009004C9">
      <w:pPr>
        <w:pStyle w:val="Paragraphedeliste"/>
        <w:numPr>
          <w:ilvl w:val="0"/>
          <w:numId w:val="2"/>
        </w:numPr>
        <w:tabs>
          <w:tab w:val="left" w:pos="864"/>
          <w:tab w:val="left" w:pos="8926"/>
        </w:tabs>
        <w:rPr>
          <w:sz w:val="21"/>
        </w:rPr>
      </w:pPr>
      <w:r>
        <w:rPr>
          <w:color w:val="1F477B"/>
          <w:spacing w:val="-2"/>
          <w:sz w:val="21"/>
        </w:rPr>
        <w:t>Chargé</w:t>
      </w:r>
      <w:r>
        <w:rPr>
          <w:color w:val="1F477B"/>
          <w:spacing w:val="-6"/>
          <w:sz w:val="21"/>
        </w:rPr>
        <w:t xml:space="preserve"> </w:t>
      </w:r>
      <w:r>
        <w:rPr>
          <w:color w:val="1F477B"/>
          <w:spacing w:val="-2"/>
          <w:sz w:val="21"/>
        </w:rPr>
        <w:t>d’étude</w:t>
      </w:r>
      <w:r>
        <w:rPr>
          <w:color w:val="1F477B"/>
          <w:spacing w:val="-6"/>
          <w:sz w:val="21"/>
        </w:rPr>
        <w:t xml:space="preserve"> </w:t>
      </w:r>
      <w:r>
        <w:rPr>
          <w:color w:val="1F477B"/>
          <w:spacing w:val="-2"/>
          <w:sz w:val="21"/>
        </w:rPr>
        <w:t>marketing</w:t>
      </w:r>
      <w:r>
        <w:rPr>
          <w:color w:val="1F477B"/>
          <w:spacing w:val="-4"/>
          <w:sz w:val="21"/>
        </w:rPr>
        <w:t xml:space="preserve"> </w:t>
      </w:r>
      <w:r>
        <w:rPr>
          <w:color w:val="1F477B"/>
          <w:spacing w:val="-2"/>
          <w:sz w:val="21"/>
        </w:rPr>
        <w:t>communication</w:t>
      </w:r>
      <w:r>
        <w:rPr>
          <w:color w:val="1F477B"/>
          <w:sz w:val="21"/>
        </w:rPr>
        <w:t xml:space="preserve"> </w:t>
      </w:r>
      <w:r>
        <w:rPr>
          <w:color w:val="1F477B"/>
          <w:spacing w:val="-2"/>
          <w:sz w:val="21"/>
        </w:rPr>
        <w:t>sante</w:t>
      </w:r>
      <w:r>
        <w:rPr>
          <w:color w:val="1F477B"/>
          <w:sz w:val="21"/>
        </w:rPr>
        <w:t xml:space="preserve"> </w:t>
      </w:r>
      <w:r>
        <w:rPr>
          <w:color w:val="1F477B"/>
          <w:spacing w:val="-2"/>
          <w:sz w:val="21"/>
        </w:rPr>
        <w:t>(stage)</w:t>
      </w:r>
      <w:r>
        <w:rPr>
          <w:color w:val="1F477B"/>
          <w:spacing w:val="-1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12"/>
          <w:sz w:val="21"/>
        </w:rPr>
        <w:t xml:space="preserve"> </w:t>
      </w:r>
      <w:r>
        <w:rPr>
          <w:color w:val="1F467A"/>
          <w:spacing w:val="-2"/>
          <w:sz w:val="21"/>
        </w:rPr>
        <w:t>ELIVIE,</w:t>
      </w:r>
      <w:r>
        <w:rPr>
          <w:color w:val="1F467A"/>
          <w:sz w:val="21"/>
        </w:rPr>
        <w:t xml:space="preserve"> </w:t>
      </w:r>
      <w:r>
        <w:rPr>
          <w:color w:val="1F467A"/>
          <w:spacing w:val="-2"/>
          <w:sz w:val="21"/>
        </w:rPr>
        <w:t>Paris-France</w:t>
      </w:r>
      <w:r>
        <w:rPr>
          <w:color w:val="1F467A"/>
          <w:sz w:val="21"/>
        </w:rPr>
        <w:tab/>
      </w:r>
      <w:r>
        <w:rPr>
          <w:color w:val="1F477B"/>
          <w:spacing w:val="-2"/>
          <w:sz w:val="21"/>
        </w:rPr>
        <w:t>(07/2025</w:t>
      </w:r>
      <w:r>
        <w:rPr>
          <w:color w:val="1F467A"/>
          <w:spacing w:val="-2"/>
          <w:sz w:val="21"/>
        </w:rPr>
        <w:t>–</w:t>
      </w:r>
      <w:r>
        <w:rPr>
          <w:color w:val="1F477B"/>
          <w:spacing w:val="-2"/>
          <w:sz w:val="21"/>
        </w:rPr>
        <w:t>11/2025)</w:t>
      </w:r>
    </w:p>
    <w:p w14:paraId="67F3E49C" w14:textId="77777777" w:rsidR="00B7778A" w:rsidRDefault="009004C9">
      <w:pPr>
        <w:spacing w:before="60"/>
        <w:ind w:left="144"/>
        <w:rPr>
          <w:sz w:val="20"/>
        </w:rPr>
      </w:pPr>
      <w:r>
        <w:rPr>
          <w:color w:val="2C2C2C"/>
          <w:spacing w:val="-2"/>
          <w:sz w:val="21"/>
        </w:rPr>
        <w:t>-</w:t>
      </w:r>
      <w:r>
        <w:rPr>
          <w:color w:val="2C2C2C"/>
          <w:spacing w:val="-2"/>
          <w:sz w:val="20"/>
        </w:rPr>
        <w:t>Collecter</w:t>
      </w:r>
      <w:r>
        <w:rPr>
          <w:color w:val="2C2C2C"/>
          <w:spacing w:val="-4"/>
          <w:sz w:val="20"/>
        </w:rPr>
        <w:t xml:space="preserve"> </w:t>
      </w:r>
      <w:r>
        <w:rPr>
          <w:color w:val="2C2C2C"/>
          <w:spacing w:val="-2"/>
          <w:sz w:val="20"/>
        </w:rPr>
        <w:t>des</w:t>
      </w:r>
      <w:r>
        <w:rPr>
          <w:color w:val="2C2C2C"/>
          <w:spacing w:val="-5"/>
          <w:sz w:val="20"/>
        </w:rPr>
        <w:t xml:space="preserve"> </w:t>
      </w:r>
      <w:r>
        <w:rPr>
          <w:color w:val="2C2C2C"/>
          <w:spacing w:val="-2"/>
          <w:sz w:val="20"/>
        </w:rPr>
        <w:t>informations</w:t>
      </w:r>
      <w:r>
        <w:rPr>
          <w:color w:val="2C2C2C"/>
          <w:sz w:val="20"/>
        </w:rPr>
        <w:t xml:space="preserve"> </w:t>
      </w:r>
      <w:r>
        <w:rPr>
          <w:color w:val="2C2C2C"/>
          <w:spacing w:val="-2"/>
          <w:sz w:val="20"/>
        </w:rPr>
        <w:t>sur le</w:t>
      </w:r>
      <w:r>
        <w:rPr>
          <w:color w:val="2C2C2C"/>
          <w:spacing w:val="3"/>
          <w:sz w:val="20"/>
        </w:rPr>
        <w:t xml:space="preserve"> </w:t>
      </w:r>
      <w:r>
        <w:rPr>
          <w:color w:val="2C2C2C"/>
          <w:spacing w:val="-2"/>
          <w:sz w:val="20"/>
        </w:rPr>
        <w:t>terrain</w:t>
      </w:r>
      <w:r>
        <w:rPr>
          <w:color w:val="2C2C2C"/>
          <w:spacing w:val="-4"/>
          <w:sz w:val="20"/>
        </w:rPr>
        <w:t xml:space="preserve"> </w:t>
      </w:r>
      <w:r>
        <w:rPr>
          <w:color w:val="2C2C2C"/>
          <w:spacing w:val="-2"/>
          <w:sz w:val="20"/>
        </w:rPr>
        <w:t>(données</w:t>
      </w:r>
      <w:r>
        <w:rPr>
          <w:color w:val="2C2C2C"/>
          <w:sz w:val="20"/>
        </w:rPr>
        <w:t xml:space="preserve"> </w:t>
      </w:r>
      <w:r>
        <w:rPr>
          <w:color w:val="2C2C2C"/>
          <w:spacing w:val="-2"/>
          <w:sz w:val="20"/>
        </w:rPr>
        <w:t>d’essai</w:t>
      </w:r>
      <w:r>
        <w:rPr>
          <w:color w:val="2C2C2C"/>
          <w:spacing w:val="8"/>
          <w:sz w:val="20"/>
        </w:rPr>
        <w:t xml:space="preserve"> </w:t>
      </w:r>
      <w:r>
        <w:rPr>
          <w:color w:val="2C2C2C"/>
          <w:spacing w:val="-2"/>
          <w:sz w:val="20"/>
        </w:rPr>
        <w:t>/</w:t>
      </w:r>
      <w:r>
        <w:rPr>
          <w:color w:val="2C2C2C"/>
          <w:spacing w:val="-5"/>
          <w:sz w:val="20"/>
        </w:rPr>
        <w:t xml:space="preserve"> </w:t>
      </w:r>
      <w:r>
        <w:rPr>
          <w:color w:val="2C2C2C"/>
          <w:spacing w:val="-2"/>
          <w:sz w:val="20"/>
        </w:rPr>
        <w:t>patients,</w:t>
      </w:r>
      <w:r>
        <w:rPr>
          <w:color w:val="2C2C2C"/>
          <w:spacing w:val="-6"/>
          <w:sz w:val="20"/>
        </w:rPr>
        <w:t xml:space="preserve"> </w:t>
      </w:r>
      <w:r>
        <w:rPr>
          <w:color w:val="2C2C2C"/>
          <w:spacing w:val="-2"/>
          <w:sz w:val="20"/>
        </w:rPr>
        <w:t>médecins,</w:t>
      </w:r>
      <w:r>
        <w:rPr>
          <w:color w:val="2C2C2C"/>
          <w:spacing w:val="-6"/>
          <w:sz w:val="20"/>
        </w:rPr>
        <w:t xml:space="preserve"> </w:t>
      </w:r>
      <w:r>
        <w:rPr>
          <w:color w:val="2C2C2C"/>
          <w:spacing w:val="-2"/>
          <w:sz w:val="20"/>
        </w:rPr>
        <w:t>marché).</w:t>
      </w:r>
    </w:p>
    <w:p w14:paraId="12962F68" w14:textId="77777777" w:rsidR="00B7778A" w:rsidRDefault="009004C9">
      <w:pPr>
        <w:spacing w:before="51"/>
        <w:ind w:left="144"/>
        <w:rPr>
          <w:sz w:val="20"/>
        </w:rPr>
      </w:pPr>
      <w:r>
        <w:rPr>
          <w:color w:val="2C2C2C"/>
          <w:spacing w:val="-2"/>
          <w:sz w:val="21"/>
        </w:rPr>
        <w:t>-</w:t>
      </w:r>
      <w:r>
        <w:rPr>
          <w:color w:val="2C2C2C"/>
          <w:spacing w:val="-2"/>
          <w:sz w:val="20"/>
        </w:rPr>
        <w:t>Analyser</w:t>
      </w:r>
      <w:r>
        <w:rPr>
          <w:color w:val="2C2C2C"/>
          <w:spacing w:val="5"/>
          <w:sz w:val="20"/>
        </w:rPr>
        <w:t xml:space="preserve"> </w:t>
      </w:r>
      <w:r>
        <w:rPr>
          <w:color w:val="2C2C2C"/>
          <w:spacing w:val="-2"/>
          <w:sz w:val="20"/>
        </w:rPr>
        <w:t>des</w:t>
      </w:r>
      <w:r>
        <w:rPr>
          <w:color w:val="2C2C2C"/>
          <w:spacing w:val="2"/>
          <w:sz w:val="20"/>
        </w:rPr>
        <w:t xml:space="preserve"> </w:t>
      </w:r>
      <w:r>
        <w:rPr>
          <w:color w:val="2C2C2C"/>
          <w:spacing w:val="-2"/>
          <w:sz w:val="20"/>
        </w:rPr>
        <w:t>résultats</w:t>
      </w:r>
      <w:r>
        <w:rPr>
          <w:color w:val="2C2C2C"/>
          <w:spacing w:val="-1"/>
          <w:sz w:val="20"/>
        </w:rPr>
        <w:t xml:space="preserve"> </w:t>
      </w:r>
      <w:r>
        <w:rPr>
          <w:color w:val="2C2C2C"/>
          <w:spacing w:val="-2"/>
          <w:sz w:val="20"/>
        </w:rPr>
        <w:t>(tendances,</w:t>
      </w:r>
      <w:r>
        <w:rPr>
          <w:color w:val="2C2C2C"/>
          <w:sz w:val="20"/>
        </w:rPr>
        <w:t xml:space="preserve"> </w:t>
      </w:r>
      <w:r>
        <w:rPr>
          <w:color w:val="2C2C2C"/>
          <w:spacing w:val="-2"/>
          <w:sz w:val="20"/>
        </w:rPr>
        <w:t>causes</w:t>
      </w:r>
      <w:r>
        <w:rPr>
          <w:color w:val="2C2C2C"/>
          <w:spacing w:val="-4"/>
          <w:sz w:val="20"/>
        </w:rPr>
        <w:t xml:space="preserve"> </w:t>
      </w:r>
      <w:r>
        <w:rPr>
          <w:color w:val="2C2C2C"/>
          <w:spacing w:val="-2"/>
          <w:sz w:val="20"/>
        </w:rPr>
        <w:t>racines,</w:t>
      </w:r>
      <w:r>
        <w:rPr>
          <w:color w:val="2C2C2C"/>
          <w:spacing w:val="1"/>
          <w:sz w:val="20"/>
        </w:rPr>
        <w:t xml:space="preserve"> </w:t>
      </w:r>
      <w:r>
        <w:rPr>
          <w:color w:val="2C2C2C"/>
          <w:spacing w:val="-2"/>
          <w:sz w:val="20"/>
        </w:rPr>
        <w:t>points</w:t>
      </w:r>
      <w:r>
        <w:rPr>
          <w:color w:val="2C2C2C"/>
          <w:sz w:val="20"/>
        </w:rPr>
        <w:t xml:space="preserve"> </w:t>
      </w:r>
      <w:r>
        <w:rPr>
          <w:color w:val="2C2C2C"/>
          <w:spacing w:val="-2"/>
          <w:sz w:val="20"/>
        </w:rPr>
        <w:t>bloquants).</w:t>
      </w:r>
    </w:p>
    <w:p w14:paraId="26A5707D" w14:textId="77777777" w:rsidR="00B7778A" w:rsidRDefault="009004C9">
      <w:pPr>
        <w:spacing w:before="61"/>
        <w:ind w:left="144"/>
        <w:rPr>
          <w:sz w:val="20"/>
        </w:rPr>
      </w:pPr>
      <w:r>
        <w:rPr>
          <w:color w:val="2C2C2C"/>
          <w:spacing w:val="-2"/>
          <w:sz w:val="21"/>
        </w:rPr>
        <w:t>-</w:t>
      </w:r>
      <w:r>
        <w:rPr>
          <w:color w:val="2C2C2C"/>
          <w:spacing w:val="-2"/>
          <w:sz w:val="20"/>
        </w:rPr>
        <w:t>Transformer</w:t>
      </w:r>
      <w:r>
        <w:rPr>
          <w:color w:val="2C2C2C"/>
          <w:spacing w:val="3"/>
          <w:sz w:val="20"/>
        </w:rPr>
        <w:t xml:space="preserve"> </w:t>
      </w:r>
      <w:r>
        <w:rPr>
          <w:color w:val="2C2C2C"/>
          <w:spacing w:val="-2"/>
          <w:sz w:val="20"/>
        </w:rPr>
        <w:t>des</w:t>
      </w:r>
      <w:r>
        <w:rPr>
          <w:color w:val="2C2C2C"/>
          <w:spacing w:val="-4"/>
          <w:sz w:val="20"/>
        </w:rPr>
        <w:t xml:space="preserve"> </w:t>
      </w:r>
      <w:r>
        <w:rPr>
          <w:color w:val="2C2C2C"/>
          <w:spacing w:val="-2"/>
          <w:sz w:val="20"/>
        </w:rPr>
        <w:t>données</w:t>
      </w:r>
      <w:r>
        <w:rPr>
          <w:color w:val="2C2C2C"/>
          <w:spacing w:val="3"/>
          <w:sz w:val="20"/>
        </w:rPr>
        <w:t xml:space="preserve"> </w:t>
      </w:r>
      <w:r>
        <w:rPr>
          <w:color w:val="2C2C2C"/>
          <w:spacing w:val="-2"/>
          <w:sz w:val="20"/>
        </w:rPr>
        <w:t>en</w:t>
      </w:r>
      <w:r>
        <w:rPr>
          <w:color w:val="2C2C2C"/>
          <w:spacing w:val="-7"/>
          <w:sz w:val="20"/>
        </w:rPr>
        <w:t xml:space="preserve"> </w:t>
      </w:r>
      <w:r>
        <w:rPr>
          <w:color w:val="2C2C2C"/>
          <w:spacing w:val="-2"/>
          <w:sz w:val="20"/>
        </w:rPr>
        <w:t>recommandations actionnables.</w:t>
      </w:r>
    </w:p>
    <w:p w14:paraId="33D93EBB" w14:textId="77777777" w:rsidR="00B7778A" w:rsidRDefault="009004C9">
      <w:pPr>
        <w:pStyle w:val="Paragraphedeliste"/>
        <w:numPr>
          <w:ilvl w:val="0"/>
          <w:numId w:val="2"/>
        </w:numPr>
        <w:tabs>
          <w:tab w:val="left" w:pos="864"/>
          <w:tab w:val="left" w:pos="8854"/>
        </w:tabs>
        <w:spacing w:before="77"/>
        <w:rPr>
          <w:sz w:val="21"/>
        </w:rPr>
      </w:pPr>
      <w:r>
        <w:rPr>
          <w:color w:val="1F467A"/>
          <w:sz w:val="21"/>
        </w:rPr>
        <w:t>Pharmacien</w:t>
      </w:r>
      <w:r>
        <w:rPr>
          <w:color w:val="1F467A"/>
          <w:spacing w:val="-16"/>
          <w:sz w:val="21"/>
        </w:rPr>
        <w:t xml:space="preserve"> </w:t>
      </w:r>
      <w:r>
        <w:rPr>
          <w:color w:val="1F467A"/>
          <w:sz w:val="21"/>
        </w:rPr>
        <w:t>directeur</w:t>
      </w:r>
      <w:r>
        <w:rPr>
          <w:color w:val="1F467A"/>
          <w:spacing w:val="-16"/>
          <w:sz w:val="21"/>
        </w:rPr>
        <w:t xml:space="preserve"> </w:t>
      </w:r>
      <w:r>
        <w:rPr>
          <w:color w:val="1F467A"/>
          <w:sz w:val="21"/>
        </w:rPr>
        <w:t>technique</w:t>
      </w:r>
      <w:r>
        <w:rPr>
          <w:color w:val="1F467A"/>
          <w:spacing w:val="-7"/>
          <w:sz w:val="21"/>
        </w:rPr>
        <w:t xml:space="preserve"> </w:t>
      </w:r>
      <w:r>
        <w:rPr>
          <w:color w:val="1F467A"/>
          <w:sz w:val="21"/>
        </w:rPr>
        <w:t>d’importation</w:t>
      </w:r>
      <w:r>
        <w:rPr>
          <w:color w:val="1F467A"/>
          <w:spacing w:val="9"/>
          <w:sz w:val="21"/>
        </w:rPr>
        <w:t xml:space="preserve"> </w:t>
      </w:r>
      <w:r>
        <w:rPr>
          <w:color w:val="1F467A"/>
          <w:sz w:val="21"/>
        </w:rPr>
        <w:t>–</w:t>
      </w:r>
      <w:r>
        <w:rPr>
          <w:color w:val="1F467A"/>
          <w:spacing w:val="-14"/>
          <w:sz w:val="21"/>
        </w:rPr>
        <w:t xml:space="preserve"> </w:t>
      </w:r>
      <w:r>
        <w:rPr>
          <w:color w:val="1F467A"/>
          <w:sz w:val="21"/>
        </w:rPr>
        <w:t>EURL</w:t>
      </w:r>
      <w:r>
        <w:rPr>
          <w:color w:val="1F467A"/>
          <w:spacing w:val="-12"/>
          <w:sz w:val="21"/>
        </w:rPr>
        <w:t xml:space="preserve"> </w:t>
      </w:r>
      <w:r>
        <w:rPr>
          <w:color w:val="1F467A"/>
          <w:sz w:val="21"/>
        </w:rPr>
        <w:t>CAMS,</w:t>
      </w:r>
      <w:r>
        <w:rPr>
          <w:color w:val="1F467A"/>
          <w:spacing w:val="-11"/>
          <w:sz w:val="21"/>
        </w:rPr>
        <w:t xml:space="preserve"> </w:t>
      </w:r>
      <w:r>
        <w:rPr>
          <w:color w:val="1F467A"/>
          <w:spacing w:val="-2"/>
          <w:sz w:val="21"/>
        </w:rPr>
        <w:t>Alger</w:t>
      </w:r>
      <w:r>
        <w:rPr>
          <w:color w:val="1F467A"/>
          <w:sz w:val="21"/>
        </w:rPr>
        <w:tab/>
      </w:r>
      <w:r>
        <w:rPr>
          <w:color w:val="1F467A"/>
          <w:spacing w:val="-2"/>
          <w:sz w:val="21"/>
        </w:rPr>
        <w:t>(04/2024</w:t>
      </w:r>
      <w:r>
        <w:rPr>
          <w:color w:val="1F467A"/>
          <w:spacing w:val="-15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5"/>
          <w:sz w:val="21"/>
        </w:rPr>
        <w:t xml:space="preserve"> </w:t>
      </w:r>
      <w:r>
        <w:rPr>
          <w:color w:val="1F467A"/>
          <w:spacing w:val="-2"/>
          <w:sz w:val="21"/>
        </w:rPr>
        <w:t>07/2024)</w:t>
      </w:r>
    </w:p>
    <w:p w14:paraId="3048652D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23"/>
        <w:ind w:hanging="115"/>
        <w:rPr>
          <w:sz w:val="21"/>
        </w:rPr>
      </w:pPr>
      <w:r>
        <w:rPr>
          <w:spacing w:val="-2"/>
          <w:sz w:val="21"/>
        </w:rPr>
        <w:t>Conformité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réglementaire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des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dispositifs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d'audiologie</w:t>
      </w:r>
    </w:p>
    <w:p w14:paraId="645E2FA2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17"/>
        <w:ind w:hanging="115"/>
        <w:rPr>
          <w:sz w:val="21"/>
        </w:rPr>
      </w:pPr>
      <w:r>
        <w:rPr>
          <w:spacing w:val="-2"/>
          <w:sz w:val="21"/>
        </w:rPr>
        <w:t>Gestion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de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l'importation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et de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la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documentation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technique</w:t>
      </w:r>
    </w:p>
    <w:p w14:paraId="0C565437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22"/>
        <w:ind w:hanging="115"/>
        <w:rPr>
          <w:sz w:val="21"/>
        </w:rPr>
      </w:pPr>
      <w:r>
        <w:rPr>
          <w:spacing w:val="-2"/>
          <w:sz w:val="21"/>
        </w:rPr>
        <w:t>Veille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réglementaire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et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relation</w:t>
      </w:r>
      <w:r>
        <w:rPr>
          <w:spacing w:val="1"/>
          <w:sz w:val="21"/>
        </w:rPr>
        <w:t xml:space="preserve"> </w:t>
      </w:r>
      <w:r>
        <w:rPr>
          <w:spacing w:val="-2"/>
          <w:sz w:val="21"/>
        </w:rPr>
        <w:t>avec</w:t>
      </w:r>
      <w:r>
        <w:rPr>
          <w:spacing w:val="3"/>
          <w:sz w:val="21"/>
        </w:rPr>
        <w:t xml:space="preserve"> </w:t>
      </w:r>
      <w:r>
        <w:rPr>
          <w:spacing w:val="-2"/>
          <w:sz w:val="21"/>
        </w:rPr>
        <w:t>les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autorités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de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santé</w:t>
      </w:r>
    </w:p>
    <w:p w14:paraId="66E966D8" w14:textId="77777777" w:rsidR="00B7778A" w:rsidRDefault="00B7778A">
      <w:pPr>
        <w:pStyle w:val="Corpsdetexte"/>
        <w:spacing w:before="52"/>
        <w:ind w:left="0"/>
      </w:pPr>
    </w:p>
    <w:p w14:paraId="231B5465" w14:textId="77777777" w:rsidR="00B7778A" w:rsidRDefault="009004C9">
      <w:pPr>
        <w:pStyle w:val="Paragraphedeliste"/>
        <w:numPr>
          <w:ilvl w:val="1"/>
          <w:numId w:val="1"/>
        </w:numPr>
        <w:tabs>
          <w:tab w:val="left" w:pos="864"/>
          <w:tab w:val="left" w:pos="8868"/>
        </w:tabs>
        <w:rPr>
          <w:sz w:val="21"/>
        </w:rPr>
      </w:pPr>
      <w:r>
        <w:rPr>
          <w:color w:val="1F467A"/>
          <w:spacing w:val="-2"/>
          <w:sz w:val="21"/>
        </w:rPr>
        <w:t>Pharmacien</w:t>
      </w:r>
      <w:r>
        <w:rPr>
          <w:color w:val="1F467A"/>
          <w:spacing w:val="-8"/>
          <w:sz w:val="21"/>
        </w:rPr>
        <w:t xml:space="preserve"> </w:t>
      </w:r>
      <w:r>
        <w:rPr>
          <w:color w:val="1F467A"/>
          <w:spacing w:val="-2"/>
          <w:sz w:val="21"/>
        </w:rPr>
        <w:t>directeur</w:t>
      </w:r>
      <w:r>
        <w:rPr>
          <w:color w:val="1F467A"/>
          <w:spacing w:val="-10"/>
          <w:sz w:val="21"/>
        </w:rPr>
        <w:t xml:space="preserve"> </w:t>
      </w:r>
      <w:r>
        <w:rPr>
          <w:color w:val="1F467A"/>
          <w:spacing w:val="-2"/>
          <w:sz w:val="21"/>
        </w:rPr>
        <w:t>technique</w:t>
      </w:r>
      <w:r>
        <w:rPr>
          <w:color w:val="1F467A"/>
          <w:spacing w:val="-8"/>
          <w:sz w:val="21"/>
        </w:rPr>
        <w:t xml:space="preserve"> </w:t>
      </w:r>
      <w:r>
        <w:rPr>
          <w:color w:val="1F467A"/>
          <w:spacing w:val="-2"/>
          <w:sz w:val="21"/>
        </w:rPr>
        <w:t>d’importation</w:t>
      </w:r>
      <w:r>
        <w:rPr>
          <w:color w:val="1F467A"/>
          <w:spacing w:val="33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8"/>
          <w:sz w:val="21"/>
        </w:rPr>
        <w:t xml:space="preserve"> </w:t>
      </w:r>
      <w:r>
        <w:rPr>
          <w:color w:val="1F467A"/>
          <w:spacing w:val="-2"/>
          <w:sz w:val="21"/>
        </w:rPr>
        <w:t>SARL</w:t>
      </w:r>
      <w:r>
        <w:rPr>
          <w:color w:val="1F467A"/>
          <w:spacing w:val="-4"/>
          <w:sz w:val="21"/>
        </w:rPr>
        <w:t xml:space="preserve"> </w:t>
      </w:r>
      <w:r>
        <w:rPr>
          <w:color w:val="1F467A"/>
          <w:spacing w:val="-2"/>
          <w:sz w:val="21"/>
        </w:rPr>
        <w:t>LAB EL</w:t>
      </w:r>
      <w:r>
        <w:rPr>
          <w:color w:val="1F467A"/>
          <w:spacing w:val="-5"/>
          <w:sz w:val="21"/>
        </w:rPr>
        <w:t xml:space="preserve"> </w:t>
      </w:r>
      <w:r>
        <w:rPr>
          <w:color w:val="1F467A"/>
          <w:spacing w:val="-2"/>
          <w:sz w:val="21"/>
        </w:rPr>
        <w:t>MED,</w:t>
      </w:r>
      <w:r>
        <w:rPr>
          <w:color w:val="1F467A"/>
          <w:spacing w:val="-1"/>
          <w:sz w:val="21"/>
        </w:rPr>
        <w:t xml:space="preserve"> </w:t>
      </w:r>
      <w:r>
        <w:rPr>
          <w:color w:val="1F467A"/>
          <w:spacing w:val="-2"/>
          <w:sz w:val="21"/>
        </w:rPr>
        <w:t>Alger</w:t>
      </w:r>
      <w:r>
        <w:rPr>
          <w:color w:val="1F467A"/>
          <w:sz w:val="21"/>
        </w:rPr>
        <w:tab/>
      </w:r>
      <w:r>
        <w:rPr>
          <w:color w:val="1F467A"/>
          <w:spacing w:val="-2"/>
          <w:sz w:val="21"/>
        </w:rPr>
        <w:t>(03/2022</w:t>
      </w:r>
      <w:r>
        <w:rPr>
          <w:color w:val="1F467A"/>
          <w:spacing w:val="-15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5"/>
          <w:sz w:val="21"/>
        </w:rPr>
        <w:t xml:space="preserve"> </w:t>
      </w:r>
      <w:r>
        <w:rPr>
          <w:color w:val="1F467A"/>
          <w:spacing w:val="-2"/>
          <w:sz w:val="21"/>
        </w:rPr>
        <w:t>08/2023)</w:t>
      </w:r>
    </w:p>
    <w:p w14:paraId="6A817E0E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17"/>
        <w:ind w:hanging="115"/>
        <w:rPr>
          <w:sz w:val="21"/>
        </w:rPr>
      </w:pPr>
      <w:r>
        <w:rPr>
          <w:spacing w:val="-2"/>
          <w:sz w:val="21"/>
        </w:rPr>
        <w:t>Gestion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des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formalités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douanières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(dispositifs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de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radiologie)</w:t>
      </w:r>
    </w:p>
    <w:p w14:paraId="04CDD75A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22"/>
        <w:ind w:hanging="115"/>
        <w:rPr>
          <w:sz w:val="21"/>
        </w:rPr>
      </w:pPr>
      <w:r>
        <w:rPr>
          <w:spacing w:val="-2"/>
          <w:sz w:val="21"/>
        </w:rPr>
        <w:t>Supervision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de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la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qualité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produit, audits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et</w:t>
      </w:r>
      <w:r>
        <w:rPr>
          <w:spacing w:val="6"/>
          <w:sz w:val="21"/>
        </w:rPr>
        <w:t xml:space="preserve"> </w:t>
      </w:r>
      <w:r>
        <w:rPr>
          <w:spacing w:val="-2"/>
          <w:sz w:val="21"/>
        </w:rPr>
        <w:t>documentation</w:t>
      </w:r>
    </w:p>
    <w:p w14:paraId="67CB3943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18"/>
        <w:ind w:hanging="115"/>
        <w:rPr>
          <w:sz w:val="21"/>
        </w:rPr>
      </w:pPr>
      <w:r>
        <w:rPr>
          <w:spacing w:val="-2"/>
          <w:sz w:val="21"/>
        </w:rPr>
        <w:t>Organisation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des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équipes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techniques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et appels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d'offres</w:t>
      </w:r>
    </w:p>
    <w:p w14:paraId="7A60A790" w14:textId="77777777" w:rsidR="00B7778A" w:rsidRDefault="00B7778A">
      <w:pPr>
        <w:pStyle w:val="Corpsdetexte"/>
        <w:spacing w:before="51"/>
        <w:ind w:left="0"/>
      </w:pPr>
    </w:p>
    <w:p w14:paraId="6909328D" w14:textId="77777777" w:rsidR="00B7778A" w:rsidRDefault="009004C9">
      <w:pPr>
        <w:pStyle w:val="Paragraphedeliste"/>
        <w:numPr>
          <w:ilvl w:val="1"/>
          <w:numId w:val="1"/>
        </w:numPr>
        <w:tabs>
          <w:tab w:val="left" w:pos="864"/>
          <w:tab w:val="left" w:pos="8844"/>
        </w:tabs>
        <w:rPr>
          <w:sz w:val="21"/>
        </w:rPr>
      </w:pPr>
      <w:r>
        <w:rPr>
          <w:color w:val="1F467A"/>
          <w:spacing w:val="-2"/>
          <w:sz w:val="21"/>
        </w:rPr>
        <w:t>Pharmacien</w:t>
      </w:r>
      <w:r>
        <w:rPr>
          <w:color w:val="1F467A"/>
          <w:spacing w:val="-10"/>
          <w:sz w:val="21"/>
        </w:rPr>
        <w:t xml:space="preserve"> </w:t>
      </w:r>
      <w:r>
        <w:rPr>
          <w:color w:val="1F467A"/>
          <w:spacing w:val="-2"/>
          <w:sz w:val="21"/>
        </w:rPr>
        <w:t>Assistant</w:t>
      </w:r>
      <w:r>
        <w:rPr>
          <w:color w:val="1F467A"/>
          <w:spacing w:val="2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10"/>
          <w:sz w:val="21"/>
        </w:rPr>
        <w:t xml:space="preserve"> </w:t>
      </w:r>
      <w:r>
        <w:rPr>
          <w:color w:val="1F467A"/>
          <w:spacing w:val="-2"/>
          <w:sz w:val="21"/>
        </w:rPr>
        <w:t>Pharmacie</w:t>
      </w:r>
      <w:r>
        <w:rPr>
          <w:color w:val="1F467A"/>
          <w:spacing w:val="-7"/>
          <w:sz w:val="21"/>
        </w:rPr>
        <w:t xml:space="preserve"> </w:t>
      </w:r>
      <w:r>
        <w:rPr>
          <w:color w:val="1F467A"/>
          <w:spacing w:val="-2"/>
          <w:sz w:val="21"/>
        </w:rPr>
        <w:t>LIANI</w:t>
      </w:r>
      <w:r>
        <w:rPr>
          <w:color w:val="1F467A"/>
          <w:spacing w:val="-10"/>
          <w:sz w:val="21"/>
        </w:rPr>
        <w:t xml:space="preserve"> </w:t>
      </w:r>
      <w:r>
        <w:rPr>
          <w:color w:val="1F467A"/>
          <w:spacing w:val="-2"/>
          <w:sz w:val="21"/>
        </w:rPr>
        <w:t>Kahina,</w:t>
      </w:r>
      <w:r>
        <w:rPr>
          <w:color w:val="1F467A"/>
          <w:spacing w:val="-3"/>
          <w:sz w:val="21"/>
        </w:rPr>
        <w:t xml:space="preserve"> </w:t>
      </w:r>
      <w:r>
        <w:rPr>
          <w:color w:val="1F467A"/>
          <w:spacing w:val="-4"/>
          <w:sz w:val="21"/>
        </w:rPr>
        <w:t>Alger</w:t>
      </w:r>
      <w:r>
        <w:rPr>
          <w:color w:val="1F467A"/>
          <w:sz w:val="21"/>
        </w:rPr>
        <w:tab/>
      </w:r>
      <w:r>
        <w:rPr>
          <w:color w:val="1F467A"/>
          <w:spacing w:val="-2"/>
          <w:sz w:val="21"/>
        </w:rPr>
        <w:t>(10/2019</w:t>
      </w:r>
      <w:r>
        <w:rPr>
          <w:color w:val="1F467A"/>
          <w:spacing w:val="-15"/>
          <w:sz w:val="21"/>
        </w:rPr>
        <w:t xml:space="preserve"> </w:t>
      </w:r>
      <w:r>
        <w:rPr>
          <w:color w:val="1F467A"/>
          <w:spacing w:val="-2"/>
          <w:sz w:val="21"/>
        </w:rPr>
        <w:t>–</w:t>
      </w:r>
      <w:r>
        <w:rPr>
          <w:color w:val="1F467A"/>
          <w:spacing w:val="-5"/>
          <w:sz w:val="21"/>
        </w:rPr>
        <w:t xml:space="preserve"> </w:t>
      </w:r>
      <w:r>
        <w:rPr>
          <w:color w:val="1F467A"/>
          <w:spacing w:val="-2"/>
          <w:sz w:val="21"/>
        </w:rPr>
        <w:t>03/2022)</w:t>
      </w:r>
    </w:p>
    <w:p w14:paraId="20E53327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18"/>
        <w:ind w:hanging="115"/>
        <w:rPr>
          <w:sz w:val="21"/>
        </w:rPr>
      </w:pPr>
      <w:r>
        <w:rPr>
          <w:spacing w:val="-2"/>
          <w:sz w:val="21"/>
        </w:rPr>
        <w:t>Conseil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patient et suivi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des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pathologies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chroniques</w:t>
      </w:r>
    </w:p>
    <w:p w14:paraId="13E8102D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27"/>
        <w:ind w:hanging="115"/>
        <w:rPr>
          <w:sz w:val="21"/>
        </w:rPr>
      </w:pPr>
      <w:r>
        <w:rPr>
          <w:spacing w:val="-2"/>
          <w:sz w:val="21"/>
        </w:rPr>
        <w:t>Gestion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des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stocks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et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approvisionnements</w:t>
      </w:r>
    </w:p>
    <w:p w14:paraId="48C139E1" w14:textId="77777777" w:rsidR="00B7778A" w:rsidRDefault="009004C9">
      <w:pPr>
        <w:pStyle w:val="Paragraphedeliste"/>
        <w:numPr>
          <w:ilvl w:val="0"/>
          <w:numId w:val="1"/>
        </w:numPr>
        <w:tabs>
          <w:tab w:val="left" w:pos="259"/>
        </w:tabs>
        <w:spacing w:before="17"/>
        <w:ind w:hanging="115"/>
        <w:rPr>
          <w:sz w:val="21"/>
        </w:rPr>
      </w:pPr>
      <w:r>
        <w:rPr>
          <w:spacing w:val="-2"/>
          <w:sz w:val="21"/>
        </w:rPr>
        <w:t>Community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management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: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contenus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saisonniers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et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newsletters</w:t>
      </w:r>
    </w:p>
    <w:p w14:paraId="37D65B09" w14:textId="77777777" w:rsidR="00B7778A" w:rsidRDefault="009004C9">
      <w:pPr>
        <w:pStyle w:val="Titre1"/>
        <w:spacing w:before="22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B093A84" wp14:editId="7C169F69">
                <wp:simplePos x="0" y="0"/>
                <wp:positionH relativeFrom="page">
                  <wp:posOffset>581659</wp:posOffset>
                </wp:positionH>
                <wp:positionV relativeFrom="paragraph">
                  <wp:posOffset>218481</wp:posOffset>
                </wp:positionV>
                <wp:extent cx="6629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25400">
                          <a:solidFill>
                            <a:srgbClr val="4F80B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2D0528" id="Graphic 4" o:spid="_x0000_s1026" style="position:absolute;margin-left:45.8pt;margin-top:17.2pt;width:52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" path="m,l6629400,e" filled="f" strokecolor="#4f80ba" strokeweight="2pt">
                <v:path arrowok="t"/>
                <w10:wrap type="topAndBottom" anchorx="page"/>
              </v:shape>
            </w:pict>
          </mc:Fallback>
        </mc:AlternateContent>
      </w:r>
      <w:bookmarkStart w:id="4" w:name="COMPÉTENCES"/>
      <w:bookmarkEnd w:id="4"/>
      <w:r>
        <w:rPr>
          <w:spacing w:val="-2"/>
        </w:rPr>
        <w:t>COMPÉTENCES</w:t>
      </w:r>
    </w:p>
    <w:p w14:paraId="356F2A22" w14:textId="77777777" w:rsidR="00B7778A" w:rsidRDefault="009004C9">
      <w:pPr>
        <w:pStyle w:val="Paragraphedeliste"/>
        <w:numPr>
          <w:ilvl w:val="1"/>
          <w:numId w:val="1"/>
        </w:numPr>
        <w:tabs>
          <w:tab w:val="left" w:pos="864"/>
        </w:tabs>
        <w:rPr>
          <w:sz w:val="21"/>
        </w:rPr>
      </w:pPr>
      <w:r>
        <w:rPr>
          <w:color w:val="1F467A"/>
          <w:spacing w:val="-2"/>
          <w:sz w:val="21"/>
        </w:rPr>
        <w:t>Marketing</w:t>
      </w:r>
      <w:r>
        <w:rPr>
          <w:color w:val="1F467A"/>
          <w:spacing w:val="-12"/>
          <w:sz w:val="21"/>
        </w:rPr>
        <w:t xml:space="preserve"> </w:t>
      </w:r>
      <w:r>
        <w:rPr>
          <w:color w:val="1F467A"/>
          <w:spacing w:val="-2"/>
          <w:sz w:val="21"/>
        </w:rPr>
        <w:t>santé</w:t>
      </w:r>
      <w:r>
        <w:rPr>
          <w:color w:val="1F467A"/>
          <w:spacing w:val="-4"/>
          <w:sz w:val="21"/>
        </w:rPr>
        <w:t xml:space="preserve"> </w:t>
      </w:r>
      <w:r>
        <w:rPr>
          <w:spacing w:val="-2"/>
          <w:sz w:val="21"/>
        </w:rPr>
        <w:t>: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études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de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marché,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lancement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produit,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positionnement,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analyse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concurrentielle</w:t>
      </w:r>
    </w:p>
    <w:p w14:paraId="04B0273B" w14:textId="329DE037" w:rsidR="00B7778A" w:rsidRDefault="009004C9">
      <w:pPr>
        <w:pStyle w:val="Paragraphedeliste"/>
        <w:numPr>
          <w:ilvl w:val="1"/>
          <w:numId w:val="1"/>
        </w:numPr>
        <w:tabs>
          <w:tab w:val="left" w:pos="864"/>
        </w:tabs>
        <w:rPr>
          <w:sz w:val="21"/>
        </w:rPr>
      </w:pPr>
      <w:r>
        <w:rPr>
          <w:color w:val="1F467A"/>
          <w:spacing w:val="-2"/>
          <w:sz w:val="21"/>
        </w:rPr>
        <w:t>Réglementation</w:t>
      </w:r>
      <w:r>
        <w:rPr>
          <w:color w:val="1F467A"/>
          <w:spacing w:val="-9"/>
          <w:sz w:val="21"/>
        </w:rPr>
        <w:t xml:space="preserve"> </w:t>
      </w:r>
      <w:r>
        <w:rPr>
          <w:spacing w:val="-2"/>
          <w:sz w:val="21"/>
        </w:rPr>
        <w:t>: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Market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Access,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RGPD,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loi Anti-cadeaux,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la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loi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jarde</w:t>
      </w:r>
      <w:r w:rsidR="00BE31EF">
        <w:rPr>
          <w:spacing w:val="-2"/>
          <w:sz w:val="21"/>
        </w:rPr>
        <w:t>,</w:t>
      </w:r>
    </w:p>
    <w:p w14:paraId="74DDC3D8" w14:textId="77777777" w:rsidR="00B7778A" w:rsidRDefault="009004C9">
      <w:pPr>
        <w:pStyle w:val="Paragraphedeliste"/>
        <w:numPr>
          <w:ilvl w:val="1"/>
          <w:numId w:val="1"/>
        </w:numPr>
        <w:tabs>
          <w:tab w:val="left" w:pos="864"/>
        </w:tabs>
        <w:rPr>
          <w:sz w:val="21"/>
        </w:rPr>
      </w:pPr>
      <w:r>
        <w:rPr>
          <w:color w:val="1F467A"/>
          <w:spacing w:val="-2"/>
          <w:sz w:val="21"/>
        </w:rPr>
        <w:t>Analyse</w:t>
      </w:r>
      <w:r>
        <w:rPr>
          <w:color w:val="1F467A"/>
          <w:spacing w:val="-5"/>
          <w:sz w:val="21"/>
        </w:rPr>
        <w:t xml:space="preserve"> </w:t>
      </w:r>
      <w:r>
        <w:rPr>
          <w:spacing w:val="-2"/>
          <w:sz w:val="21"/>
        </w:rPr>
        <w:t>: benchmark,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KPIs,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données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GERS,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Pack</w:t>
      </w:r>
      <w:r>
        <w:rPr>
          <w:spacing w:val="-9"/>
          <w:sz w:val="21"/>
        </w:rPr>
        <w:t xml:space="preserve"> </w:t>
      </w:r>
      <w:r>
        <w:rPr>
          <w:spacing w:val="-2"/>
          <w:sz w:val="21"/>
        </w:rPr>
        <w:t>Office</w:t>
      </w:r>
    </w:p>
    <w:p w14:paraId="7AAF2542" w14:textId="77777777" w:rsidR="00B7778A" w:rsidRDefault="009004C9">
      <w:pPr>
        <w:pStyle w:val="Paragraphedeliste"/>
        <w:numPr>
          <w:ilvl w:val="1"/>
          <w:numId w:val="1"/>
        </w:numPr>
        <w:tabs>
          <w:tab w:val="left" w:pos="864"/>
        </w:tabs>
        <w:rPr>
          <w:sz w:val="21"/>
        </w:rPr>
      </w:pPr>
      <w:r>
        <w:rPr>
          <w:color w:val="1F467A"/>
          <w:spacing w:val="-2"/>
          <w:sz w:val="21"/>
        </w:rPr>
        <w:t>Digital</w:t>
      </w:r>
      <w:r>
        <w:rPr>
          <w:color w:val="1F467A"/>
          <w:spacing w:val="-8"/>
          <w:sz w:val="21"/>
        </w:rPr>
        <w:t xml:space="preserve"> </w:t>
      </w:r>
      <w:r>
        <w:rPr>
          <w:spacing w:val="-2"/>
          <w:sz w:val="21"/>
        </w:rPr>
        <w:t>:</w:t>
      </w:r>
      <w:r>
        <w:rPr>
          <w:spacing w:val="-7"/>
          <w:sz w:val="21"/>
        </w:rPr>
        <w:t xml:space="preserve"> </w:t>
      </w:r>
      <w:proofErr w:type="spellStart"/>
      <w:r>
        <w:rPr>
          <w:spacing w:val="-2"/>
          <w:sz w:val="21"/>
        </w:rPr>
        <w:t>Canva</w:t>
      </w:r>
      <w:proofErr w:type="spellEnd"/>
      <w:r>
        <w:rPr>
          <w:spacing w:val="-2"/>
          <w:sz w:val="21"/>
        </w:rPr>
        <w:t>, ERP</w:t>
      </w:r>
      <w:r>
        <w:rPr>
          <w:spacing w:val="-6"/>
          <w:sz w:val="21"/>
        </w:rPr>
        <w:t xml:space="preserve"> </w:t>
      </w:r>
      <w:r>
        <w:rPr>
          <w:spacing w:val="-2"/>
          <w:sz w:val="21"/>
        </w:rPr>
        <w:t>:</w:t>
      </w:r>
      <w:r>
        <w:rPr>
          <w:sz w:val="21"/>
        </w:rPr>
        <w:t xml:space="preserve"> </w:t>
      </w:r>
      <w:r>
        <w:rPr>
          <w:spacing w:val="-2"/>
          <w:sz w:val="21"/>
        </w:rPr>
        <w:t>SAP, IA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visuelle, newsletters, réseaux</w:t>
      </w:r>
      <w:r>
        <w:rPr>
          <w:spacing w:val="-7"/>
          <w:sz w:val="21"/>
        </w:rPr>
        <w:t xml:space="preserve"> </w:t>
      </w:r>
      <w:r>
        <w:rPr>
          <w:spacing w:val="-2"/>
          <w:sz w:val="21"/>
        </w:rPr>
        <w:t>sociaux</w:t>
      </w:r>
    </w:p>
    <w:p w14:paraId="2C35557B" w14:textId="77777777" w:rsidR="00B7778A" w:rsidRDefault="009004C9">
      <w:pPr>
        <w:pStyle w:val="Titre1"/>
        <w:spacing w:before="8"/>
      </w:pPr>
      <w:bookmarkStart w:id="5" w:name="FORCES"/>
      <w:bookmarkEnd w:id="5"/>
      <w:r>
        <w:rPr>
          <w:spacing w:val="-2"/>
        </w:rPr>
        <w:t>FORCES</w:t>
      </w:r>
    </w:p>
    <w:p w14:paraId="151D16F1" w14:textId="77777777" w:rsidR="00B7778A" w:rsidRDefault="009004C9">
      <w:pPr>
        <w:pStyle w:val="Corpsdetexte"/>
        <w:spacing w:before="6"/>
        <w:ind w:left="0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AEE6799" wp14:editId="77091426">
                <wp:simplePos x="0" y="0"/>
                <wp:positionH relativeFrom="page">
                  <wp:posOffset>565784</wp:posOffset>
                </wp:positionH>
                <wp:positionV relativeFrom="paragraph">
                  <wp:posOffset>97112</wp:posOffset>
                </wp:positionV>
                <wp:extent cx="6629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>
                              <a:moveTo>
                                <a:pt x="0" y="0"/>
                              </a:moveTo>
                              <a:lnTo>
                                <a:pt x="6629400" y="0"/>
                              </a:lnTo>
                            </a:path>
                          </a:pathLst>
                        </a:custGeom>
                        <a:ln w="25400">
                          <a:solidFill>
                            <a:srgbClr val="4F80B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303738" id="Graphic 5" o:spid="_x0000_s1026" style="position:absolute;margin-left:44.55pt;margin-top:7.65pt;width:52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" path="m,l6629400,e" filled="f" strokecolor="#4f80ba" strokeweight="2pt">
                <v:path arrowok="t"/>
                <w10:wrap type="topAndBottom" anchorx="page"/>
              </v:shape>
            </w:pict>
          </mc:Fallback>
        </mc:AlternateContent>
      </w:r>
    </w:p>
    <w:p w14:paraId="1805EB6D" w14:textId="77777777" w:rsidR="00B7778A" w:rsidRDefault="009004C9">
      <w:pPr>
        <w:pStyle w:val="Corpsdetexte"/>
        <w:spacing w:before="96"/>
        <w:ind w:left="144"/>
      </w:pPr>
      <w:r>
        <w:rPr>
          <w:spacing w:val="-2"/>
        </w:rPr>
        <w:t>Organisé</w:t>
      </w:r>
      <w:r>
        <w:rPr>
          <w:spacing w:val="-12"/>
        </w:rPr>
        <w:t xml:space="preserve"> </w:t>
      </w:r>
      <w:r>
        <w:rPr>
          <w:spacing w:val="-2"/>
        </w:rPr>
        <w:t>et</w:t>
      </w:r>
      <w:r>
        <w:rPr>
          <w:spacing w:val="-9"/>
        </w:rPr>
        <w:t xml:space="preserve"> </w:t>
      </w:r>
      <w:r>
        <w:rPr>
          <w:spacing w:val="-2"/>
        </w:rPr>
        <w:t>rigoureux,</w:t>
      </w:r>
      <w:r>
        <w:rPr>
          <w:spacing w:val="-10"/>
        </w:rPr>
        <w:t xml:space="preserve"> </w:t>
      </w:r>
      <w:r>
        <w:rPr>
          <w:spacing w:val="-2"/>
        </w:rPr>
        <w:t>je</w:t>
      </w:r>
      <w:r>
        <w:rPr>
          <w:spacing w:val="-8"/>
        </w:rPr>
        <w:t xml:space="preserve"> </w:t>
      </w:r>
      <w:r>
        <w:rPr>
          <w:spacing w:val="-2"/>
        </w:rPr>
        <w:t>fais</w:t>
      </w:r>
      <w:r>
        <w:rPr>
          <w:spacing w:val="-10"/>
        </w:rPr>
        <w:t xml:space="preserve"> </w:t>
      </w:r>
      <w:r>
        <w:rPr>
          <w:spacing w:val="-2"/>
        </w:rPr>
        <w:t>preuve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curiosité,</w:t>
      </w:r>
      <w:r>
        <w:rPr>
          <w:spacing w:val="-4"/>
        </w:rPr>
        <w:t xml:space="preserve"> </w:t>
      </w:r>
      <w:r>
        <w:rPr>
          <w:spacing w:val="-2"/>
        </w:rPr>
        <w:t>d’autonomie</w:t>
      </w:r>
      <w:r>
        <w:rPr>
          <w:spacing w:val="-8"/>
        </w:rPr>
        <w:t xml:space="preserve"> </w:t>
      </w:r>
      <w:r>
        <w:rPr>
          <w:spacing w:val="-2"/>
        </w:rPr>
        <w:t>et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proactivité.</w:t>
      </w:r>
      <w:r>
        <w:rPr>
          <w:spacing w:val="-5"/>
        </w:rPr>
        <w:t xml:space="preserve"> </w:t>
      </w:r>
      <w:r>
        <w:rPr>
          <w:spacing w:val="-2"/>
        </w:rPr>
        <w:t>Enthousiaste</w:t>
      </w:r>
      <w:r>
        <w:rPr>
          <w:spacing w:val="1"/>
        </w:rPr>
        <w:t xml:space="preserve"> </w:t>
      </w:r>
      <w:r>
        <w:rPr>
          <w:spacing w:val="-2"/>
        </w:rPr>
        <w:t>et</w:t>
      </w:r>
      <w:r>
        <w:rPr>
          <w:spacing w:val="-3"/>
        </w:rPr>
        <w:t xml:space="preserve"> </w:t>
      </w:r>
      <w:r>
        <w:rPr>
          <w:spacing w:val="-2"/>
        </w:rPr>
        <w:t>passionné,</w:t>
      </w:r>
    </w:p>
    <w:p w14:paraId="36258034" w14:textId="77777777" w:rsidR="00B7778A" w:rsidRDefault="00B7778A">
      <w:pPr>
        <w:pStyle w:val="Corpsdetexte"/>
        <w:spacing w:before="49"/>
        <w:ind w:left="0"/>
      </w:pPr>
    </w:p>
    <w:p w14:paraId="57B408EE" w14:textId="77777777" w:rsidR="00B7778A" w:rsidRDefault="009004C9">
      <w:pPr>
        <w:pStyle w:val="Titre1"/>
      </w:pPr>
      <w:bookmarkStart w:id="6" w:name="INTÉRÊTS"/>
      <w:bookmarkEnd w:id="6"/>
      <w:r>
        <w:rPr>
          <w:spacing w:val="-2"/>
        </w:rPr>
        <w:t>INTÉRÊTS</w:t>
      </w:r>
    </w:p>
    <w:p w14:paraId="30C77B96" w14:textId="77777777" w:rsidR="00B7778A" w:rsidRDefault="009004C9">
      <w:pPr>
        <w:pStyle w:val="Corpsdetexte"/>
        <w:spacing w:before="3"/>
        <w:ind w:left="0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256DF28" wp14:editId="49BBC3FE">
                <wp:simplePos x="0" y="0"/>
                <wp:positionH relativeFrom="page">
                  <wp:posOffset>548640</wp:posOffset>
                </wp:positionH>
                <wp:positionV relativeFrom="paragraph">
                  <wp:posOffset>149194</wp:posOffset>
                </wp:positionV>
                <wp:extent cx="6699250" cy="1841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925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99250" h="18415">
                              <a:moveTo>
                                <a:pt x="6698869" y="0"/>
                              </a:moveTo>
                              <a:lnTo>
                                <a:pt x="0" y="0"/>
                              </a:lnTo>
                              <a:lnTo>
                                <a:pt x="0" y="18286"/>
                              </a:lnTo>
                              <a:lnTo>
                                <a:pt x="6698869" y="18286"/>
                              </a:lnTo>
                              <a:lnTo>
                                <a:pt x="669886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F80B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DBE294" id="Graphic 6" o:spid="_x0000_s1026" style="position:absolute;margin-left:43.2pt;margin-top:11.75pt;width:527.5pt;height:1.4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9925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" path="m6698869,l,,,18286r6698869,l6698869,xe" fillcolor="#4f80ba" stroked="f">
                <v:path arrowok="t"/>
                <w10:wrap type="topAndBottom" anchorx="page"/>
              </v:shape>
            </w:pict>
          </mc:Fallback>
        </mc:AlternateContent>
      </w:r>
    </w:p>
    <w:p w14:paraId="6FDCFD42" w14:textId="77777777" w:rsidR="00B7778A" w:rsidRDefault="009004C9">
      <w:pPr>
        <w:pStyle w:val="Corpsdetexte"/>
        <w:spacing w:before="106"/>
        <w:ind w:left="144"/>
      </w:pPr>
      <w:r>
        <w:rPr>
          <w:spacing w:val="-2"/>
        </w:rPr>
        <w:t>Échecs</w:t>
      </w:r>
      <w:r>
        <w:rPr>
          <w:spacing w:val="-4"/>
        </w:rPr>
        <w:t xml:space="preserve"> </w:t>
      </w:r>
      <w:r>
        <w:rPr>
          <w:spacing w:val="-2"/>
        </w:rPr>
        <w:t>,</w:t>
      </w:r>
      <w:r>
        <w:rPr>
          <w:spacing w:val="-3"/>
        </w:rPr>
        <w:t xml:space="preserve"> </w:t>
      </w:r>
      <w:r>
        <w:rPr>
          <w:spacing w:val="-2"/>
        </w:rPr>
        <w:t>domino, football</w:t>
      </w:r>
    </w:p>
    <w:sectPr w:rsidR="00B7778A">
      <w:type w:val="continuous"/>
      <w:pgSz w:w="12240" w:h="15840"/>
      <w:pgMar w:top="70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40547"/>
    <w:multiLevelType w:val="hybridMultilevel"/>
    <w:tmpl w:val="667E52FA"/>
    <w:lvl w:ilvl="0" w:tplc="C5C22008">
      <w:numFmt w:val="bullet"/>
      <w:lvlText w:val=""/>
      <w:lvlJc w:val="left"/>
      <w:pPr>
        <w:ind w:left="86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1F467A"/>
        <w:spacing w:val="0"/>
        <w:w w:val="100"/>
        <w:sz w:val="22"/>
        <w:szCs w:val="22"/>
        <w:lang w:val="fr-FR" w:eastAsia="en-US" w:bidi="ar-SA"/>
      </w:rPr>
    </w:lvl>
    <w:lvl w:ilvl="1" w:tplc="4CD63542">
      <w:numFmt w:val="bullet"/>
      <w:lvlText w:val="•"/>
      <w:lvlJc w:val="left"/>
      <w:pPr>
        <w:ind w:left="1854" w:hanging="360"/>
      </w:pPr>
      <w:rPr>
        <w:rFonts w:hint="default"/>
        <w:lang w:val="fr-FR" w:eastAsia="en-US" w:bidi="ar-SA"/>
      </w:rPr>
    </w:lvl>
    <w:lvl w:ilvl="2" w:tplc="733EA55E">
      <w:numFmt w:val="bullet"/>
      <w:lvlText w:val="•"/>
      <w:lvlJc w:val="left"/>
      <w:pPr>
        <w:ind w:left="2848" w:hanging="360"/>
      </w:pPr>
      <w:rPr>
        <w:rFonts w:hint="default"/>
        <w:lang w:val="fr-FR" w:eastAsia="en-US" w:bidi="ar-SA"/>
      </w:rPr>
    </w:lvl>
    <w:lvl w:ilvl="3" w:tplc="A6C45804">
      <w:numFmt w:val="bullet"/>
      <w:lvlText w:val="•"/>
      <w:lvlJc w:val="left"/>
      <w:pPr>
        <w:ind w:left="3842" w:hanging="360"/>
      </w:pPr>
      <w:rPr>
        <w:rFonts w:hint="default"/>
        <w:lang w:val="fr-FR" w:eastAsia="en-US" w:bidi="ar-SA"/>
      </w:rPr>
    </w:lvl>
    <w:lvl w:ilvl="4" w:tplc="066E1DC6"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 w:tplc="8138E8BA">
      <w:numFmt w:val="bullet"/>
      <w:lvlText w:val="•"/>
      <w:lvlJc w:val="left"/>
      <w:pPr>
        <w:ind w:left="5830" w:hanging="360"/>
      </w:pPr>
      <w:rPr>
        <w:rFonts w:hint="default"/>
        <w:lang w:val="fr-FR" w:eastAsia="en-US" w:bidi="ar-SA"/>
      </w:rPr>
    </w:lvl>
    <w:lvl w:ilvl="6" w:tplc="A6C0B628">
      <w:numFmt w:val="bullet"/>
      <w:lvlText w:val="•"/>
      <w:lvlJc w:val="left"/>
      <w:pPr>
        <w:ind w:left="6824" w:hanging="360"/>
      </w:pPr>
      <w:rPr>
        <w:rFonts w:hint="default"/>
        <w:lang w:val="fr-FR" w:eastAsia="en-US" w:bidi="ar-SA"/>
      </w:rPr>
    </w:lvl>
    <w:lvl w:ilvl="7" w:tplc="899A5456">
      <w:numFmt w:val="bullet"/>
      <w:lvlText w:val="•"/>
      <w:lvlJc w:val="left"/>
      <w:pPr>
        <w:ind w:left="7818" w:hanging="360"/>
      </w:pPr>
      <w:rPr>
        <w:rFonts w:hint="default"/>
        <w:lang w:val="fr-FR" w:eastAsia="en-US" w:bidi="ar-SA"/>
      </w:rPr>
    </w:lvl>
    <w:lvl w:ilvl="8" w:tplc="C98810D6">
      <w:numFmt w:val="bullet"/>
      <w:lvlText w:val="•"/>
      <w:lvlJc w:val="left"/>
      <w:pPr>
        <w:ind w:left="8812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5FD257F9"/>
    <w:multiLevelType w:val="hybridMultilevel"/>
    <w:tmpl w:val="3DCAD2AC"/>
    <w:lvl w:ilvl="0" w:tplc="C9321680">
      <w:numFmt w:val="bullet"/>
      <w:lvlText w:val="-"/>
      <w:lvlJc w:val="left"/>
      <w:pPr>
        <w:ind w:left="259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1"/>
        <w:szCs w:val="21"/>
        <w:lang w:val="fr-FR" w:eastAsia="en-US" w:bidi="ar-SA"/>
      </w:rPr>
    </w:lvl>
    <w:lvl w:ilvl="1" w:tplc="B520175E">
      <w:numFmt w:val="bullet"/>
      <w:lvlText w:val=""/>
      <w:lvlJc w:val="left"/>
      <w:pPr>
        <w:ind w:left="864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1F467A"/>
        <w:spacing w:val="0"/>
        <w:w w:val="100"/>
        <w:sz w:val="22"/>
        <w:szCs w:val="22"/>
        <w:lang w:val="fr-FR" w:eastAsia="en-US" w:bidi="ar-SA"/>
      </w:rPr>
    </w:lvl>
    <w:lvl w:ilvl="2" w:tplc="CF28D38E">
      <w:numFmt w:val="bullet"/>
      <w:lvlText w:val="•"/>
      <w:lvlJc w:val="left"/>
      <w:pPr>
        <w:ind w:left="1964" w:hanging="360"/>
      </w:pPr>
      <w:rPr>
        <w:rFonts w:hint="default"/>
        <w:lang w:val="fr-FR" w:eastAsia="en-US" w:bidi="ar-SA"/>
      </w:rPr>
    </w:lvl>
    <w:lvl w:ilvl="3" w:tplc="7550EF9A">
      <w:numFmt w:val="bullet"/>
      <w:lvlText w:val="•"/>
      <w:lvlJc w:val="left"/>
      <w:pPr>
        <w:ind w:left="3068" w:hanging="360"/>
      </w:pPr>
      <w:rPr>
        <w:rFonts w:hint="default"/>
        <w:lang w:val="fr-FR" w:eastAsia="en-US" w:bidi="ar-SA"/>
      </w:rPr>
    </w:lvl>
    <w:lvl w:ilvl="4" w:tplc="6A12C18A">
      <w:numFmt w:val="bullet"/>
      <w:lvlText w:val="•"/>
      <w:lvlJc w:val="left"/>
      <w:pPr>
        <w:ind w:left="4173" w:hanging="360"/>
      </w:pPr>
      <w:rPr>
        <w:rFonts w:hint="default"/>
        <w:lang w:val="fr-FR" w:eastAsia="en-US" w:bidi="ar-SA"/>
      </w:rPr>
    </w:lvl>
    <w:lvl w:ilvl="5" w:tplc="402C6A3A">
      <w:numFmt w:val="bullet"/>
      <w:lvlText w:val="•"/>
      <w:lvlJc w:val="left"/>
      <w:pPr>
        <w:ind w:left="5277" w:hanging="360"/>
      </w:pPr>
      <w:rPr>
        <w:rFonts w:hint="default"/>
        <w:lang w:val="fr-FR" w:eastAsia="en-US" w:bidi="ar-SA"/>
      </w:rPr>
    </w:lvl>
    <w:lvl w:ilvl="6" w:tplc="A64C28D8">
      <w:numFmt w:val="bullet"/>
      <w:lvlText w:val="•"/>
      <w:lvlJc w:val="left"/>
      <w:pPr>
        <w:ind w:left="6382" w:hanging="360"/>
      </w:pPr>
      <w:rPr>
        <w:rFonts w:hint="default"/>
        <w:lang w:val="fr-FR" w:eastAsia="en-US" w:bidi="ar-SA"/>
      </w:rPr>
    </w:lvl>
    <w:lvl w:ilvl="7" w:tplc="4978EEAE">
      <w:numFmt w:val="bullet"/>
      <w:lvlText w:val="•"/>
      <w:lvlJc w:val="left"/>
      <w:pPr>
        <w:ind w:left="7486" w:hanging="360"/>
      </w:pPr>
      <w:rPr>
        <w:rFonts w:hint="default"/>
        <w:lang w:val="fr-FR" w:eastAsia="en-US" w:bidi="ar-SA"/>
      </w:rPr>
    </w:lvl>
    <w:lvl w:ilvl="8" w:tplc="2D44188E">
      <w:numFmt w:val="bullet"/>
      <w:lvlText w:val="•"/>
      <w:lvlJc w:val="left"/>
      <w:pPr>
        <w:ind w:left="8591" w:hanging="360"/>
      </w:pPr>
      <w:rPr>
        <w:rFonts w:hint="default"/>
        <w:lang w:val="fr-FR" w:eastAsia="en-US" w:bidi="ar-SA"/>
      </w:rPr>
    </w:lvl>
  </w:abstractNum>
  <w:num w:numId="1" w16cid:durableId="894396687">
    <w:abstractNumId w:val="1"/>
  </w:num>
  <w:num w:numId="2" w16cid:durableId="1072705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8A"/>
    <w:rsid w:val="007D2019"/>
    <w:rsid w:val="00934C7A"/>
    <w:rsid w:val="00945A00"/>
    <w:rsid w:val="009D5E48"/>
    <w:rsid w:val="00B7778A"/>
    <w:rsid w:val="00BE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F2521"/>
  <w15:docId w15:val="{42FB815A-9909-4D35-A8A7-ACEC3A0BE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ind w:left="144"/>
      <w:outlineLvl w:val="0"/>
    </w:pPr>
    <w:rPr>
      <w:b/>
      <w:bCs/>
    </w:rPr>
  </w:style>
  <w:style w:type="paragraph" w:styleId="Titre2">
    <w:name w:val="heading 2"/>
    <w:basedOn w:val="Normal"/>
    <w:uiPriority w:val="9"/>
    <w:unhideWhenUsed/>
    <w:qFormat/>
    <w:pPr>
      <w:spacing w:before="1"/>
      <w:ind w:left="144"/>
      <w:outlineLvl w:val="1"/>
    </w:pPr>
    <w:rPr>
      <w:b/>
      <w:bCs/>
      <w:sz w:val="21"/>
      <w:szCs w:val="2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864"/>
    </w:pPr>
    <w:rPr>
      <w:sz w:val="21"/>
      <w:szCs w:val="21"/>
    </w:rPr>
  </w:style>
  <w:style w:type="paragraph" w:styleId="Titre">
    <w:name w:val="Title"/>
    <w:basedOn w:val="Normal"/>
    <w:uiPriority w:val="10"/>
    <w:qFormat/>
    <w:pPr>
      <w:spacing w:before="62"/>
      <w:ind w:left="441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Paragraphedeliste">
    <w:name w:val="List Paragraph"/>
    <w:basedOn w:val="Normal"/>
    <w:uiPriority w:val="1"/>
    <w:qFormat/>
    <w:pPr>
      <w:ind w:left="864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dig.ah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MEDIG Ahmed Hossem Eddine</cp:lastModifiedBy>
  <cp:revision>2</cp:revision>
  <dcterms:created xsi:type="dcterms:W3CDTF">2026-05-23T19:02:00Z</dcterms:created>
  <dcterms:modified xsi:type="dcterms:W3CDTF">2026-05-23T19:02:00Z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2026-05-23T00:00:00Z</vt:filetime>
  </property>
  <property fmtid="{D5CDD505-2E9C-101B-9397-08002B2CF9AE}" pid="5" name="Producer">
    <vt:lpwstr>3.0.35 (5.1.21) </vt:lpwstr>
  </property>
</Properties>
</file>